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E8C8" w14:textId="7DA052B8" w:rsidR="00F85CEB" w:rsidRDefault="00F85CEB" w:rsidP="008B3311">
      <w:pPr>
        <w:jc w:val="center"/>
        <w:rPr>
          <w:color w:val="FF0000"/>
          <w:sz w:val="72"/>
          <w:szCs w:val="72"/>
        </w:rPr>
      </w:pPr>
      <w:r w:rsidRPr="001275BA">
        <w:rPr>
          <w:noProof/>
          <w:color w:val="FF0000"/>
          <w:sz w:val="72"/>
          <w:szCs w:val="72"/>
          <w:lang w:val="en-GB" w:eastAsia="en-GB"/>
        </w:rPr>
        <w:drawing>
          <wp:inline distT="0" distB="0" distL="0" distR="0" wp14:anchorId="0A9252EF" wp14:editId="2A84587E">
            <wp:extent cx="2151105" cy="1097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'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1B70" w14:textId="77777777" w:rsidR="00616965" w:rsidRPr="00F85CEB" w:rsidRDefault="008B3311" w:rsidP="008B3311">
      <w:pPr>
        <w:jc w:val="center"/>
        <w:rPr>
          <w:b/>
          <w:color w:val="FF0000"/>
          <w:sz w:val="68"/>
          <w:szCs w:val="68"/>
        </w:rPr>
      </w:pPr>
      <w:r w:rsidRPr="00F85CEB">
        <w:rPr>
          <w:b/>
          <w:color w:val="FF0000"/>
          <w:sz w:val="68"/>
          <w:szCs w:val="68"/>
        </w:rPr>
        <w:t>Information Sharing</w:t>
      </w:r>
    </w:p>
    <w:p w14:paraId="481AD86C" w14:textId="417ED5B6" w:rsidR="008B3311" w:rsidRPr="00F85CEB" w:rsidRDefault="008B3311" w:rsidP="00F85CEB">
      <w:pPr>
        <w:jc w:val="both"/>
        <w:rPr>
          <w:sz w:val="40"/>
          <w:szCs w:val="40"/>
        </w:rPr>
      </w:pPr>
      <w:r w:rsidRPr="00F85CEB">
        <w:rPr>
          <w:sz w:val="40"/>
          <w:szCs w:val="40"/>
        </w:rPr>
        <w:t xml:space="preserve">St Mary’s Pre School </w:t>
      </w:r>
      <w:r w:rsidR="00921DD0" w:rsidRPr="00F85CEB">
        <w:rPr>
          <w:sz w:val="40"/>
          <w:szCs w:val="40"/>
        </w:rPr>
        <w:t>recognis</w:t>
      </w:r>
      <w:r w:rsidRPr="00F85CEB">
        <w:rPr>
          <w:sz w:val="40"/>
          <w:szCs w:val="40"/>
        </w:rPr>
        <w:t>es that parents have a right to know that information they share will be regarded as confidential</w:t>
      </w:r>
      <w:r w:rsidR="005B29E4">
        <w:rPr>
          <w:sz w:val="40"/>
          <w:szCs w:val="40"/>
        </w:rPr>
        <w:t>,</w:t>
      </w:r>
      <w:r w:rsidRPr="00F85CEB">
        <w:rPr>
          <w:sz w:val="40"/>
          <w:szCs w:val="40"/>
        </w:rPr>
        <w:t xml:space="preserve"> as well as </w:t>
      </w:r>
      <w:r w:rsidR="005B29E4">
        <w:rPr>
          <w:sz w:val="40"/>
          <w:szCs w:val="40"/>
        </w:rPr>
        <w:t xml:space="preserve">to </w:t>
      </w:r>
      <w:r w:rsidRPr="00F85CEB">
        <w:rPr>
          <w:sz w:val="40"/>
          <w:szCs w:val="40"/>
        </w:rPr>
        <w:t>be in</w:t>
      </w:r>
      <w:r w:rsidR="005B29E4">
        <w:rPr>
          <w:sz w:val="40"/>
          <w:szCs w:val="40"/>
        </w:rPr>
        <w:t>formed about the circumstances and reasons</w:t>
      </w:r>
      <w:r w:rsidRPr="00F85CEB">
        <w:rPr>
          <w:sz w:val="40"/>
          <w:szCs w:val="40"/>
        </w:rPr>
        <w:t xml:space="preserve"> when we are obliged to share information.</w:t>
      </w:r>
    </w:p>
    <w:p w14:paraId="48ED7DC7" w14:textId="77777777" w:rsidR="008B3311" w:rsidRPr="00F85CEB" w:rsidRDefault="008B3311" w:rsidP="00090CFC">
      <w:pPr>
        <w:rPr>
          <w:sz w:val="40"/>
          <w:szCs w:val="40"/>
        </w:rPr>
      </w:pPr>
    </w:p>
    <w:p w14:paraId="59FF0D43" w14:textId="6AAD6C39" w:rsidR="008B3311" w:rsidRPr="00F85CEB" w:rsidRDefault="008B3311" w:rsidP="00F85CEB">
      <w:pPr>
        <w:jc w:val="both"/>
        <w:rPr>
          <w:sz w:val="40"/>
          <w:szCs w:val="40"/>
        </w:rPr>
      </w:pPr>
      <w:r w:rsidRPr="00F85CEB">
        <w:rPr>
          <w:sz w:val="40"/>
          <w:szCs w:val="40"/>
        </w:rPr>
        <w:t>We have a duty to share confidential information</w:t>
      </w:r>
      <w:r w:rsidR="005B29E4">
        <w:rPr>
          <w:sz w:val="40"/>
          <w:szCs w:val="40"/>
        </w:rPr>
        <w:t>,</w:t>
      </w:r>
      <w:r w:rsidRPr="00F85CEB">
        <w:rPr>
          <w:sz w:val="40"/>
          <w:szCs w:val="40"/>
        </w:rPr>
        <w:t xml:space="preserve"> without consent from the person who provided it or to whom it relates</w:t>
      </w:r>
      <w:r w:rsidR="005B29E4">
        <w:rPr>
          <w:sz w:val="40"/>
          <w:szCs w:val="40"/>
        </w:rPr>
        <w:t>,</w:t>
      </w:r>
      <w:r w:rsidRPr="00F85CEB">
        <w:rPr>
          <w:sz w:val="40"/>
          <w:szCs w:val="40"/>
        </w:rPr>
        <w:t xml:space="preserve"> if it is in the public interest:</w:t>
      </w:r>
    </w:p>
    <w:p w14:paraId="28ACB89B" w14:textId="39407E95" w:rsidR="008B3311" w:rsidRPr="00F85CEB" w:rsidRDefault="00090CFC" w:rsidP="00F85CEB">
      <w:pPr>
        <w:pStyle w:val="ListParagraph"/>
        <w:numPr>
          <w:ilvl w:val="0"/>
          <w:numId w:val="4"/>
        </w:numPr>
        <w:jc w:val="both"/>
        <w:rPr>
          <w:i/>
          <w:color w:val="FF0000"/>
          <w:sz w:val="40"/>
          <w:szCs w:val="40"/>
        </w:rPr>
      </w:pPr>
      <w:r w:rsidRPr="00F85CEB">
        <w:rPr>
          <w:i/>
          <w:color w:val="FF0000"/>
          <w:sz w:val="40"/>
          <w:szCs w:val="40"/>
        </w:rPr>
        <w:t>I</w:t>
      </w:r>
      <w:r w:rsidR="005B29E4">
        <w:rPr>
          <w:i/>
          <w:color w:val="FF0000"/>
          <w:sz w:val="40"/>
          <w:szCs w:val="40"/>
        </w:rPr>
        <w:t>f i</w:t>
      </w:r>
      <w:r w:rsidR="008B3311" w:rsidRPr="00F85CEB">
        <w:rPr>
          <w:i/>
          <w:color w:val="FF0000"/>
          <w:sz w:val="40"/>
          <w:szCs w:val="40"/>
        </w:rPr>
        <w:t>t</w:t>
      </w:r>
      <w:r w:rsidRPr="00F85CEB">
        <w:rPr>
          <w:i/>
          <w:color w:val="FF0000"/>
          <w:sz w:val="40"/>
          <w:szCs w:val="40"/>
        </w:rPr>
        <w:t xml:space="preserve"> is to prevent a crime being committed or intervene where one may have been, or to prevent harm to a child or adult</w:t>
      </w:r>
      <w:r w:rsidR="00D147F1">
        <w:rPr>
          <w:i/>
          <w:color w:val="FF0000"/>
          <w:sz w:val="40"/>
          <w:szCs w:val="40"/>
        </w:rPr>
        <w:t>.</w:t>
      </w:r>
    </w:p>
    <w:p w14:paraId="0532D00E" w14:textId="7FB014FE" w:rsidR="00090CFC" w:rsidRDefault="00090CFC" w:rsidP="00F85CEB">
      <w:pPr>
        <w:pStyle w:val="ListParagraph"/>
        <w:numPr>
          <w:ilvl w:val="0"/>
          <w:numId w:val="4"/>
        </w:numPr>
        <w:jc w:val="both"/>
        <w:rPr>
          <w:i/>
          <w:color w:val="FF0000"/>
          <w:sz w:val="40"/>
          <w:szCs w:val="40"/>
        </w:rPr>
      </w:pPr>
      <w:r w:rsidRPr="00F85CEB">
        <w:rPr>
          <w:i/>
          <w:color w:val="FF0000"/>
          <w:sz w:val="40"/>
          <w:szCs w:val="40"/>
        </w:rPr>
        <w:t>Not sharing it could be worse than the outcome of having shared it</w:t>
      </w:r>
      <w:r w:rsidR="005B29E4">
        <w:rPr>
          <w:i/>
          <w:color w:val="FF0000"/>
          <w:sz w:val="40"/>
          <w:szCs w:val="40"/>
        </w:rPr>
        <w:t>.</w:t>
      </w:r>
    </w:p>
    <w:p w14:paraId="6C5CA544" w14:textId="77777777" w:rsidR="00F85CEB" w:rsidRPr="00F85CEB" w:rsidRDefault="00F85CEB" w:rsidP="00F85CEB">
      <w:pPr>
        <w:pStyle w:val="ListParagraph"/>
        <w:ind w:left="1440"/>
        <w:rPr>
          <w:i/>
          <w:color w:val="FF0000"/>
          <w:sz w:val="40"/>
          <w:szCs w:val="40"/>
        </w:rPr>
      </w:pPr>
    </w:p>
    <w:p w14:paraId="09644FFA" w14:textId="77777777" w:rsidR="00090CFC" w:rsidRPr="00F85CEB" w:rsidRDefault="00090CFC" w:rsidP="00090CFC">
      <w:pPr>
        <w:rPr>
          <w:sz w:val="40"/>
          <w:szCs w:val="40"/>
        </w:rPr>
      </w:pPr>
      <w:r w:rsidRPr="00F85CEB">
        <w:rPr>
          <w:sz w:val="40"/>
          <w:szCs w:val="40"/>
        </w:rPr>
        <w:t>The three critical criteria are:</w:t>
      </w:r>
    </w:p>
    <w:p w14:paraId="685CE7B5" w14:textId="77777777" w:rsidR="00090CFC" w:rsidRPr="00F85CEB" w:rsidRDefault="00090CFC" w:rsidP="00F85CEB">
      <w:pPr>
        <w:pStyle w:val="ListParagraph"/>
        <w:numPr>
          <w:ilvl w:val="0"/>
          <w:numId w:val="6"/>
        </w:numPr>
        <w:jc w:val="both"/>
        <w:rPr>
          <w:i/>
          <w:color w:val="FF0000"/>
          <w:sz w:val="40"/>
          <w:szCs w:val="40"/>
        </w:rPr>
      </w:pPr>
      <w:r w:rsidRPr="00F85CEB">
        <w:rPr>
          <w:i/>
          <w:color w:val="FF0000"/>
          <w:sz w:val="40"/>
          <w:szCs w:val="40"/>
        </w:rPr>
        <w:t>Where there is evidence that the child is suffering, or is at risk of suffering, significant harm.</w:t>
      </w:r>
    </w:p>
    <w:p w14:paraId="4F320C4E" w14:textId="77777777" w:rsidR="00090CFC" w:rsidRPr="00F85CEB" w:rsidRDefault="00090CFC" w:rsidP="00F85CEB">
      <w:pPr>
        <w:pStyle w:val="ListParagraph"/>
        <w:numPr>
          <w:ilvl w:val="0"/>
          <w:numId w:val="6"/>
        </w:numPr>
        <w:jc w:val="both"/>
        <w:rPr>
          <w:i/>
          <w:color w:val="FF0000"/>
          <w:sz w:val="40"/>
          <w:szCs w:val="40"/>
        </w:rPr>
      </w:pPr>
      <w:r w:rsidRPr="00F85CEB">
        <w:rPr>
          <w:i/>
          <w:color w:val="FF0000"/>
          <w:sz w:val="40"/>
          <w:szCs w:val="40"/>
        </w:rPr>
        <w:t>Where there is reasonable cause to believe that a child may be suffering, or at risk of suffering, significant harm.</w:t>
      </w:r>
    </w:p>
    <w:p w14:paraId="3A037E09" w14:textId="21D8FEC9" w:rsidR="008B3311" w:rsidRPr="00F85CEB" w:rsidRDefault="00090CFC" w:rsidP="00F85CEB">
      <w:pPr>
        <w:pStyle w:val="ListParagraph"/>
        <w:numPr>
          <w:ilvl w:val="0"/>
          <w:numId w:val="6"/>
        </w:numPr>
        <w:jc w:val="both"/>
        <w:rPr>
          <w:i/>
          <w:color w:val="FF0000"/>
          <w:sz w:val="40"/>
          <w:szCs w:val="40"/>
        </w:rPr>
      </w:pPr>
      <w:r w:rsidRPr="00F85CEB">
        <w:rPr>
          <w:i/>
          <w:color w:val="FF0000"/>
          <w:sz w:val="40"/>
          <w:szCs w:val="40"/>
        </w:rPr>
        <w:t>To prevent significant harm ari</w:t>
      </w:r>
      <w:r w:rsidR="00921DD0" w:rsidRPr="00F85CEB">
        <w:rPr>
          <w:i/>
          <w:color w:val="FF0000"/>
          <w:sz w:val="40"/>
          <w:szCs w:val="40"/>
        </w:rPr>
        <w:t>sing to children and young people</w:t>
      </w:r>
      <w:bookmarkStart w:id="0" w:name="_GoBack"/>
      <w:bookmarkEnd w:id="0"/>
      <w:r w:rsidR="00921DD0" w:rsidRPr="00F85CEB">
        <w:rPr>
          <w:i/>
          <w:color w:val="FF0000"/>
          <w:sz w:val="40"/>
          <w:szCs w:val="40"/>
        </w:rPr>
        <w:t xml:space="preserve"> or serious harm to adults, including the prevention, detection and prosecution of serious crime.</w:t>
      </w:r>
    </w:p>
    <w:sectPr w:rsidR="008B3311" w:rsidRPr="00F85CEB" w:rsidSect="00F85CEB">
      <w:pgSz w:w="11900" w:h="16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9CA"/>
    <w:multiLevelType w:val="hybridMultilevel"/>
    <w:tmpl w:val="2BE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5E1F"/>
    <w:multiLevelType w:val="hybridMultilevel"/>
    <w:tmpl w:val="31948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63C5C"/>
    <w:multiLevelType w:val="hybridMultilevel"/>
    <w:tmpl w:val="A40AC3DE"/>
    <w:lvl w:ilvl="0" w:tplc="0409000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20" w:hanging="360"/>
      </w:pPr>
      <w:rPr>
        <w:rFonts w:ascii="Wingdings" w:hAnsi="Wingdings" w:hint="default"/>
      </w:rPr>
    </w:lvl>
  </w:abstractNum>
  <w:abstractNum w:abstractNumId="3" w15:restartNumberingAfterBreak="0">
    <w:nsid w:val="3BD9368C"/>
    <w:multiLevelType w:val="hybridMultilevel"/>
    <w:tmpl w:val="C3A2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0048"/>
    <w:multiLevelType w:val="hybridMultilevel"/>
    <w:tmpl w:val="DF7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90C91"/>
    <w:multiLevelType w:val="hybridMultilevel"/>
    <w:tmpl w:val="9C8084E6"/>
    <w:lvl w:ilvl="0" w:tplc="040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1"/>
    <w:rsid w:val="00090CFC"/>
    <w:rsid w:val="005A7581"/>
    <w:rsid w:val="005B29E4"/>
    <w:rsid w:val="00616965"/>
    <w:rsid w:val="008B3311"/>
    <w:rsid w:val="00921DD0"/>
    <w:rsid w:val="00D147F1"/>
    <w:rsid w:val="00F85CEB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2BA23"/>
  <w14:defaultImageDpi w14:val="300"/>
  <w15:docId w15:val="{C58EB5F4-5F5C-4279-BDB3-0C4CB96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Hillson</dc:creator>
  <cp:keywords/>
  <dc:description/>
  <cp:lastModifiedBy>Annette Poultney</cp:lastModifiedBy>
  <cp:revision>3</cp:revision>
  <dcterms:created xsi:type="dcterms:W3CDTF">2015-11-19T17:28:00Z</dcterms:created>
  <dcterms:modified xsi:type="dcterms:W3CDTF">2015-11-19T17:40:00Z</dcterms:modified>
</cp:coreProperties>
</file>