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414D4" w14:textId="5E91D743" w:rsidR="001275BA" w:rsidRDefault="001275BA" w:rsidP="007250EE">
      <w:pPr>
        <w:jc w:val="center"/>
        <w:rPr>
          <w:color w:val="FF0000"/>
          <w:sz w:val="72"/>
          <w:szCs w:val="72"/>
          <w:u w:val="thick"/>
        </w:rPr>
      </w:pPr>
      <w:r w:rsidRPr="001275BA">
        <w:rPr>
          <w:noProof/>
          <w:color w:val="FF0000"/>
          <w:sz w:val="72"/>
          <w:szCs w:val="72"/>
          <w:lang w:val="en-GB" w:eastAsia="en-GB"/>
        </w:rPr>
        <w:drawing>
          <wp:inline distT="0" distB="0" distL="0" distR="0" wp14:anchorId="1BFC20AD" wp14:editId="72FC8E43">
            <wp:extent cx="2151105" cy="10972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Mary'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10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323AF" w14:textId="77777777" w:rsidR="00616965" w:rsidRPr="00B56207" w:rsidRDefault="007250EE" w:rsidP="007250EE">
      <w:pPr>
        <w:jc w:val="center"/>
        <w:rPr>
          <w:b/>
          <w:color w:val="FF0000"/>
          <w:sz w:val="68"/>
          <w:szCs w:val="72"/>
        </w:rPr>
      </w:pPr>
      <w:r w:rsidRPr="00B56207">
        <w:rPr>
          <w:b/>
          <w:color w:val="FF0000"/>
          <w:sz w:val="68"/>
          <w:szCs w:val="72"/>
        </w:rPr>
        <w:t>Safeguarding Children</w:t>
      </w:r>
    </w:p>
    <w:p w14:paraId="070CEB16" w14:textId="5FFAE17D" w:rsidR="007250EE" w:rsidRPr="00B56207" w:rsidRDefault="007250EE" w:rsidP="00B56207">
      <w:pPr>
        <w:jc w:val="both"/>
        <w:rPr>
          <w:sz w:val="40"/>
          <w:szCs w:val="44"/>
        </w:rPr>
      </w:pPr>
      <w:r w:rsidRPr="00B56207">
        <w:rPr>
          <w:sz w:val="40"/>
          <w:szCs w:val="44"/>
        </w:rPr>
        <w:t>Sa</w:t>
      </w:r>
      <w:r w:rsidR="00851915" w:rsidRPr="00B56207">
        <w:rPr>
          <w:sz w:val="40"/>
          <w:szCs w:val="44"/>
        </w:rPr>
        <w:t xml:space="preserve">feguarding children is </w:t>
      </w:r>
      <w:r w:rsidR="00851915" w:rsidRPr="00B56207">
        <w:rPr>
          <w:b/>
          <w:sz w:val="40"/>
          <w:szCs w:val="44"/>
        </w:rPr>
        <w:t>everyone’s</w:t>
      </w:r>
      <w:r w:rsidR="00851915" w:rsidRPr="00B56207">
        <w:rPr>
          <w:sz w:val="40"/>
          <w:szCs w:val="44"/>
        </w:rPr>
        <w:t xml:space="preserve"> responsibility. Everyone who works with children</w:t>
      </w:r>
      <w:r w:rsidR="001275BA" w:rsidRPr="00B56207">
        <w:rPr>
          <w:sz w:val="40"/>
          <w:szCs w:val="44"/>
        </w:rPr>
        <w:t xml:space="preserve"> – including  Teachers, GP’s, Nurses, Midwives, Health Visitors, Early Years professionals, Youth Workers, P</w:t>
      </w:r>
      <w:r w:rsidR="007B21F7" w:rsidRPr="00B56207">
        <w:rPr>
          <w:sz w:val="40"/>
          <w:szCs w:val="44"/>
        </w:rPr>
        <w:t xml:space="preserve">olice, Accident and Emergency staff, </w:t>
      </w:r>
      <w:r w:rsidR="001275BA" w:rsidRPr="00B56207">
        <w:rPr>
          <w:sz w:val="40"/>
          <w:szCs w:val="44"/>
        </w:rPr>
        <w:t>Pediatricians</w:t>
      </w:r>
      <w:r w:rsidR="007B21F7" w:rsidRPr="00B56207">
        <w:rPr>
          <w:sz w:val="40"/>
          <w:szCs w:val="44"/>
        </w:rPr>
        <w:t>, volun</w:t>
      </w:r>
      <w:r w:rsidR="001275BA" w:rsidRPr="00B56207">
        <w:rPr>
          <w:sz w:val="40"/>
          <w:szCs w:val="44"/>
        </w:rPr>
        <w:t>tary and community workers and Social W</w:t>
      </w:r>
      <w:r w:rsidR="007B21F7" w:rsidRPr="00B56207">
        <w:rPr>
          <w:sz w:val="40"/>
          <w:szCs w:val="44"/>
        </w:rPr>
        <w:t xml:space="preserve">orkers – </w:t>
      </w:r>
      <w:r w:rsidR="001275BA" w:rsidRPr="00B56207">
        <w:rPr>
          <w:sz w:val="40"/>
          <w:szCs w:val="44"/>
        </w:rPr>
        <w:t xml:space="preserve">all </w:t>
      </w:r>
      <w:r w:rsidR="007B21F7" w:rsidRPr="00B56207">
        <w:rPr>
          <w:sz w:val="40"/>
          <w:szCs w:val="44"/>
        </w:rPr>
        <w:t>ha</w:t>
      </w:r>
      <w:r w:rsidR="001275BA" w:rsidRPr="00B56207">
        <w:rPr>
          <w:sz w:val="40"/>
          <w:szCs w:val="44"/>
        </w:rPr>
        <w:t>ve a responsibility to keep children</w:t>
      </w:r>
      <w:r w:rsidR="007B21F7" w:rsidRPr="00B56207">
        <w:rPr>
          <w:sz w:val="40"/>
          <w:szCs w:val="44"/>
        </w:rPr>
        <w:t xml:space="preserve"> safe.</w:t>
      </w:r>
    </w:p>
    <w:p w14:paraId="1F205135" w14:textId="77777777" w:rsidR="00F26625" w:rsidRPr="00B56207" w:rsidRDefault="00F26625" w:rsidP="007250EE">
      <w:pPr>
        <w:jc w:val="center"/>
        <w:rPr>
          <w:sz w:val="40"/>
          <w:szCs w:val="44"/>
        </w:rPr>
      </w:pPr>
    </w:p>
    <w:p w14:paraId="35D81A46" w14:textId="10595231" w:rsidR="00F26625" w:rsidRPr="00B56207" w:rsidRDefault="00F26625" w:rsidP="00B56207">
      <w:pPr>
        <w:jc w:val="both"/>
        <w:rPr>
          <w:sz w:val="36"/>
          <w:szCs w:val="40"/>
        </w:rPr>
      </w:pPr>
      <w:r w:rsidRPr="00B56207">
        <w:rPr>
          <w:sz w:val="36"/>
          <w:szCs w:val="40"/>
        </w:rPr>
        <w:t>St Mary’s Pre School is committed to building a ‘culture of safety’ in which children are protected from abuse and harm at all times.</w:t>
      </w:r>
    </w:p>
    <w:p w14:paraId="54F32EDA" w14:textId="29576209" w:rsidR="00F26625" w:rsidRPr="00B56207" w:rsidRDefault="00F26625" w:rsidP="00B56207">
      <w:pPr>
        <w:jc w:val="both"/>
        <w:rPr>
          <w:sz w:val="36"/>
          <w:szCs w:val="40"/>
        </w:rPr>
      </w:pPr>
      <w:r w:rsidRPr="00B56207">
        <w:rPr>
          <w:sz w:val="36"/>
          <w:szCs w:val="40"/>
        </w:rPr>
        <w:t>We are committed to responding</w:t>
      </w:r>
      <w:r w:rsidR="002D6D91" w:rsidRPr="00B56207">
        <w:rPr>
          <w:sz w:val="36"/>
          <w:szCs w:val="40"/>
        </w:rPr>
        <w:t xml:space="preserve"> promptly and appropriately to all incidents or concerns of abuse that may occur and to work with statutory supporting agencies and professionals</w:t>
      </w:r>
      <w:r w:rsidR="00E4053A" w:rsidRPr="00B56207">
        <w:rPr>
          <w:sz w:val="36"/>
          <w:szCs w:val="40"/>
        </w:rPr>
        <w:t xml:space="preserve"> in accordance with the procedures that are set down in </w:t>
      </w:r>
      <w:r w:rsidR="00E4053A" w:rsidRPr="00B56207">
        <w:rPr>
          <w:i/>
          <w:sz w:val="36"/>
          <w:szCs w:val="40"/>
        </w:rPr>
        <w:t xml:space="preserve">‘What to do if you’re worried a child is being </w:t>
      </w:r>
      <w:r w:rsidR="00B56207" w:rsidRPr="00B56207">
        <w:rPr>
          <w:i/>
          <w:sz w:val="36"/>
          <w:szCs w:val="40"/>
        </w:rPr>
        <w:t>abused’</w:t>
      </w:r>
      <w:r w:rsidR="00B56207" w:rsidRPr="00B56207">
        <w:rPr>
          <w:sz w:val="36"/>
          <w:szCs w:val="40"/>
        </w:rPr>
        <w:t xml:space="preserve"> -</w:t>
      </w:r>
      <w:r w:rsidR="00E4053A" w:rsidRPr="00B56207">
        <w:rPr>
          <w:sz w:val="36"/>
          <w:szCs w:val="40"/>
        </w:rPr>
        <w:t xml:space="preserve"> March 2015.</w:t>
      </w:r>
    </w:p>
    <w:p w14:paraId="6BFDC676" w14:textId="77777777" w:rsidR="00E4053A" w:rsidRPr="00B56207" w:rsidRDefault="00E4053A" w:rsidP="00E4053A">
      <w:pPr>
        <w:rPr>
          <w:sz w:val="36"/>
          <w:szCs w:val="40"/>
        </w:rPr>
      </w:pPr>
    </w:p>
    <w:p w14:paraId="01B39C2D" w14:textId="186C16EF" w:rsidR="00E4053A" w:rsidRPr="00B56207" w:rsidRDefault="00203B4B" w:rsidP="00B56207">
      <w:pPr>
        <w:jc w:val="both"/>
        <w:rPr>
          <w:color w:val="FF0000"/>
          <w:sz w:val="36"/>
          <w:szCs w:val="40"/>
        </w:rPr>
      </w:pPr>
      <w:r w:rsidRPr="00B56207">
        <w:rPr>
          <w:color w:val="FF0000"/>
          <w:sz w:val="36"/>
          <w:szCs w:val="40"/>
        </w:rPr>
        <w:t>For advice and or support please speak to</w:t>
      </w:r>
      <w:r w:rsidR="00E4053A" w:rsidRPr="00B56207">
        <w:rPr>
          <w:color w:val="FF0000"/>
          <w:sz w:val="36"/>
          <w:szCs w:val="40"/>
        </w:rPr>
        <w:t xml:space="preserve"> </w:t>
      </w:r>
      <w:r w:rsidR="00E4053A" w:rsidRPr="00B56207">
        <w:rPr>
          <w:b/>
          <w:color w:val="FF0000"/>
          <w:sz w:val="36"/>
          <w:szCs w:val="40"/>
        </w:rPr>
        <w:t>Tina Hillson</w:t>
      </w:r>
      <w:r w:rsidRPr="00B56207">
        <w:rPr>
          <w:color w:val="FF0000"/>
          <w:sz w:val="36"/>
          <w:szCs w:val="40"/>
        </w:rPr>
        <w:t xml:space="preserve"> </w:t>
      </w:r>
      <w:r w:rsidR="001275BA" w:rsidRPr="00B56207">
        <w:rPr>
          <w:color w:val="FF0000"/>
          <w:sz w:val="36"/>
          <w:szCs w:val="40"/>
        </w:rPr>
        <w:t xml:space="preserve">who is the </w:t>
      </w:r>
      <w:r w:rsidRPr="00B56207">
        <w:rPr>
          <w:color w:val="FF0000"/>
          <w:sz w:val="36"/>
          <w:szCs w:val="40"/>
        </w:rPr>
        <w:t>Designated Safeguarding Lead for St Mary’s Pre School.</w:t>
      </w:r>
    </w:p>
    <w:p w14:paraId="4A91CBAC" w14:textId="77777777" w:rsidR="00203B4B" w:rsidRPr="00B56207" w:rsidRDefault="00203B4B" w:rsidP="00E4053A">
      <w:pPr>
        <w:rPr>
          <w:color w:val="FF0000"/>
          <w:sz w:val="36"/>
          <w:szCs w:val="40"/>
        </w:rPr>
      </w:pPr>
    </w:p>
    <w:p w14:paraId="563F71C1" w14:textId="0C8D6D26" w:rsidR="00203B4B" w:rsidRPr="00B56207" w:rsidRDefault="00203B4B" w:rsidP="00E4053A">
      <w:pPr>
        <w:rPr>
          <w:color w:val="FF0000"/>
          <w:sz w:val="36"/>
          <w:szCs w:val="40"/>
        </w:rPr>
      </w:pPr>
      <w:r w:rsidRPr="00B56207">
        <w:rPr>
          <w:color w:val="FF0000"/>
          <w:sz w:val="36"/>
          <w:szCs w:val="40"/>
        </w:rPr>
        <w:t xml:space="preserve">For </w:t>
      </w:r>
      <w:r w:rsidRPr="00B56207">
        <w:rPr>
          <w:b/>
          <w:color w:val="FF0000"/>
          <w:sz w:val="36"/>
          <w:szCs w:val="40"/>
        </w:rPr>
        <w:t>further advice</w:t>
      </w:r>
      <w:r w:rsidRPr="00B56207">
        <w:rPr>
          <w:color w:val="FF0000"/>
          <w:sz w:val="36"/>
          <w:szCs w:val="40"/>
        </w:rPr>
        <w:t xml:space="preserve"> and support please contact the following services:</w:t>
      </w:r>
    </w:p>
    <w:p w14:paraId="5AFBE502" w14:textId="6D945C69" w:rsidR="00203B4B" w:rsidRPr="00B56207" w:rsidRDefault="0099084D" w:rsidP="00203B4B">
      <w:pPr>
        <w:pStyle w:val="ListParagraph"/>
        <w:numPr>
          <w:ilvl w:val="0"/>
          <w:numId w:val="1"/>
        </w:numPr>
        <w:rPr>
          <w:color w:val="FF0000"/>
          <w:sz w:val="36"/>
          <w:szCs w:val="40"/>
        </w:rPr>
      </w:pPr>
      <w:r w:rsidRPr="00B56207">
        <w:rPr>
          <w:color w:val="FF0000"/>
          <w:sz w:val="36"/>
          <w:szCs w:val="40"/>
        </w:rPr>
        <w:t>South East Area Children’s Service</w:t>
      </w:r>
      <w:r w:rsidR="00A61944" w:rsidRPr="00B56207">
        <w:rPr>
          <w:color w:val="FF0000"/>
          <w:sz w:val="36"/>
          <w:szCs w:val="40"/>
        </w:rPr>
        <w:t xml:space="preserve">: </w:t>
      </w:r>
      <w:r w:rsidRPr="00B56207">
        <w:rPr>
          <w:color w:val="FF0000"/>
          <w:sz w:val="36"/>
          <w:szCs w:val="40"/>
        </w:rPr>
        <w:t xml:space="preserve"> </w:t>
      </w:r>
      <w:r w:rsidRPr="00B56207">
        <w:rPr>
          <w:sz w:val="36"/>
          <w:szCs w:val="40"/>
        </w:rPr>
        <w:t>0300 123 1620</w:t>
      </w:r>
    </w:p>
    <w:p w14:paraId="0F0B5952" w14:textId="33A20028" w:rsidR="0099084D" w:rsidRPr="00B56207" w:rsidRDefault="0099084D" w:rsidP="00203B4B">
      <w:pPr>
        <w:pStyle w:val="ListParagraph"/>
        <w:numPr>
          <w:ilvl w:val="0"/>
          <w:numId w:val="1"/>
        </w:numPr>
        <w:rPr>
          <w:color w:val="FF0000"/>
          <w:sz w:val="36"/>
          <w:szCs w:val="40"/>
        </w:rPr>
      </w:pPr>
      <w:r w:rsidRPr="00B56207">
        <w:rPr>
          <w:color w:val="FF0000"/>
          <w:sz w:val="36"/>
          <w:szCs w:val="40"/>
        </w:rPr>
        <w:t>Children’s Services – out of h</w:t>
      </w:r>
      <w:r w:rsidR="001275BA" w:rsidRPr="00B56207">
        <w:rPr>
          <w:color w:val="FF0000"/>
          <w:sz w:val="36"/>
          <w:szCs w:val="40"/>
        </w:rPr>
        <w:t>ou</w:t>
      </w:r>
      <w:r w:rsidRPr="00B56207">
        <w:rPr>
          <w:color w:val="FF0000"/>
          <w:sz w:val="36"/>
          <w:szCs w:val="40"/>
        </w:rPr>
        <w:t>rs</w:t>
      </w:r>
      <w:r w:rsidR="00A61944" w:rsidRPr="00B56207">
        <w:rPr>
          <w:color w:val="FF0000"/>
          <w:sz w:val="36"/>
          <w:szCs w:val="40"/>
        </w:rPr>
        <w:t>:</w:t>
      </w:r>
      <w:r w:rsidR="001275BA" w:rsidRPr="00B56207">
        <w:rPr>
          <w:color w:val="FF0000"/>
          <w:sz w:val="36"/>
          <w:szCs w:val="40"/>
        </w:rPr>
        <w:t xml:space="preserve"> </w:t>
      </w:r>
      <w:r w:rsidRPr="00B56207">
        <w:rPr>
          <w:color w:val="FF0000"/>
          <w:sz w:val="36"/>
          <w:szCs w:val="40"/>
        </w:rPr>
        <w:t xml:space="preserve"> </w:t>
      </w:r>
      <w:r w:rsidRPr="00B56207">
        <w:rPr>
          <w:sz w:val="36"/>
          <w:szCs w:val="40"/>
        </w:rPr>
        <w:t>01483 517898</w:t>
      </w:r>
    </w:p>
    <w:p w14:paraId="69E06F2F" w14:textId="7B2E2081" w:rsidR="00A61944" w:rsidRPr="00B56207" w:rsidRDefault="00A61944" w:rsidP="00203B4B">
      <w:pPr>
        <w:pStyle w:val="ListParagraph"/>
        <w:numPr>
          <w:ilvl w:val="0"/>
          <w:numId w:val="1"/>
        </w:numPr>
        <w:rPr>
          <w:color w:val="FF0000"/>
          <w:sz w:val="36"/>
          <w:szCs w:val="40"/>
        </w:rPr>
      </w:pPr>
      <w:r w:rsidRPr="00B56207">
        <w:rPr>
          <w:color w:val="FF0000"/>
          <w:sz w:val="36"/>
          <w:szCs w:val="40"/>
        </w:rPr>
        <w:t xml:space="preserve">Surrey Police: </w:t>
      </w:r>
      <w:r w:rsidR="001275BA" w:rsidRPr="00B56207">
        <w:rPr>
          <w:color w:val="FF0000"/>
          <w:sz w:val="36"/>
          <w:szCs w:val="40"/>
        </w:rPr>
        <w:t xml:space="preserve"> </w:t>
      </w:r>
      <w:r w:rsidRPr="00B56207">
        <w:rPr>
          <w:sz w:val="36"/>
          <w:szCs w:val="40"/>
        </w:rPr>
        <w:t>0845 125 2222 or 999</w:t>
      </w:r>
    </w:p>
    <w:p w14:paraId="58B4CFFF" w14:textId="5F529BE9" w:rsidR="00A61944" w:rsidRPr="00B56207" w:rsidRDefault="00A61944" w:rsidP="00203B4B">
      <w:pPr>
        <w:pStyle w:val="ListParagraph"/>
        <w:numPr>
          <w:ilvl w:val="0"/>
          <w:numId w:val="1"/>
        </w:numPr>
        <w:rPr>
          <w:color w:val="FF0000"/>
          <w:sz w:val="36"/>
          <w:szCs w:val="40"/>
        </w:rPr>
      </w:pPr>
      <w:r w:rsidRPr="00B56207">
        <w:rPr>
          <w:color w:val="FF0000"/>
          <w:sz w:val="36"/>
          <w:szCs w:val="40"/>
        </w:rPr>
        <w:t>NSPCC:</w:t>
      </w:r>
      <w:r w:rsidR="001275BA" w:rsidRPr="00B56207">
        <w:rPr>
          <w:color w:val="FF0000"/>
          <w:sz w:val="36"/>
          <w:szCs w:val="40"/>
        </w:rPr>
        <w:t xml:space="preserve">  </w:t>
      </w:r>
      <w:r w:rsidRPr="00B56207">
        <w:rPr>
          <w:color w:val="FF0000"/>
          <w:sz w:val="36"/>
          <w:szCs w:val="40"/>
        </w:rPr>
        <w:t xml:space="preserve"> </w:t>
      </w:r>
      <w:r w:rsidRPr="00B56207">
        <w:rPr>
          <w:sz w:val="36"/>
          <w:szCs w:val="40"/>
        </w:rPr>
        <w:t>0800 800 5000</w:t>
      </w:r>
      <w:bookmarkStart w:id="0" w:name="_GoBack"/>
      <w:bookmarkEnd w:id="0"/>
    </w:p>
    <w:p w14:paraId="5AD79A19" w14:textId="68ECCBC8" w:rsidR="00A61944" w:rsidRPr="00B56207" w:rsidRDefault="00A61944" w:rsidP="00203B4B">
      <w:pPr>
        <w:pStyle w:val="ListParagraph"/>
        <w:numPr>
          <w:ilvl w:val="0"/>
          <w:numId w:val="1"/>
        </w:numPr>
        <w:rPr>
          <w:color w:val="FF0000"/>
          <w:sz w:val="36"/>
          <w:szCs w:val="40"/>
        </w:rPr>
      </w:pPr>
      <w:r w:rsidRPr="00B56207">
        <w:rPr>
          <w:color w:val="FF0000"/>
          <w:sz w:val="36"/>
          <w:szCs w:val="40"/>
        </w:rPr>
        <w:t xml:space="preserve">OFSTED: </w:t>
      </w:r>
      <w:r w:rsidR="001275BA" w:rsidRPr="00B56207">
        <w:rPr>
          <w:color w:val="FF0000"/>
          <w:sz w:val="36"/>
          <w:szCs w:val="40"/>
        </w:rPr>
        <w:t xml:space="preserve"> </w:t>
      </w:r>
      <w:r w:rsidRPr="00B56207">
        <w:rPr>
          <w:sz w:val="36"/>
          <w:szCs w:val="40"/>
        </w:rPr>
        <w:t>0300123 1231</w:t>
      </w:r>
    </w:p>
    <w:p w14:paraId="20F65AF0" w14:textId="77777777" w:rsidR="00A61944" w:rsidRPr="00B56207" w:rsidRDefault="00A61944" w:rsidP="00A61944">
      <w:pPr>
        <w:rPr>
          <w:color w:val="FF0000"/>
          <w:sz w:val="36"/>
          <w:szCs w:val="40"/>
        </w:rPr>
      </w:pPr>
    </w:p>
    <w:p w14:paraId="5AF0E0F1" w14:textId="1D333847" w:rsidR="00F26625" w:rsidRPr="00B56207" w:rsidRDefault="00AA07EF" w:rsidP="00B56207">
      <w:pPr>
        <w:jc w:val="center"/>
        <w:rPr>
          <w:i/>
          <w:sz w:val="28"/>
          <w:szCs w:val="32"/>
        </w:rPr>
      </w:pPr>
      <w:r w:rsidRPr="00B56207">
        <w:rPr>
          <w:i/>
          <w:sz w:val="28"/>
          <w:szCs w:val="32"/>
        </w:rPr>
        <w:t>*Any enquiries are confidential and may be treated anonymous if preferred*</w:t>
      </w:r>
    </w:p>
    <w:sectPr w:rsidR="00F26625" w:rsidRPr="00B56207" w:rsidSect="008B5867">
      <w:footerReference w:type="default" r:id="rId9"/>
      <w:pgSz w:w="11900" w:h="16840"/>
      <w:pgMar w:top="720" w:right="720" w:bottom="720" w:left="72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1F79B" w14:textId="77777777" w:rsidR="00EC5D76" w:rsidRDefault="00EC5D76" w:rsidP="008B5867">
      <w:r>
        <w:separator/>
      </w:r>
    </w:p>
  </w:endnote>
  <w:endnote w:type="continuationSeparator" w:id="0">
    <w:p w14:paraId="06546265" w14:textId="77777777" w:rsidR="00EC5D76" w:rsidRDefault="00EC5D76" w:rsidP="008B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8B6B" w14:textId="36938241" w:rsidR="008B5867" w:rsidRPr="008B5867" w:rsidRDefault="008B5867" w:rsidP="008B5867">
    <w:pPr>
      <w:pStyle w:val="Footer"/>
      <w:jc w:val="right"/>
      <w:rPr>
        <w:i/>
        <w:color w:val="BFBFBF" w:themeColor="background1" w:themeShade="BF"/>
        <w:sz w:val="16"/>
        <w:szCs w:val="16"/>
      </w:rPr>
    </w:pPr>
    <w:r w:rsidRPr="008B5867">
      <w:rPr>
        <w:i/>
        <w:color w:val="BFBFBF" w:themeColor="background1" w:themeShade="BF"/>
        <w:sz w:val="16"/>
        <w:szCs w:val="16"/>
      </w:rPr>
      <w:fldChar w:fldCharType="begin"/>
    </w:r>
    <w:r w:rsidRPr="008B5867">
      <w:rPr>
        <w:i/>
        <w:color w:val="BFBFBF" w:themeColor="background1" w:themeShade="BF"/>
        <w:sz w:val="16"/>
        <w:szCs w:val="16"/>
      </w:rPr>
      <w:instrText xml:space="preserve"> FILENAME  \p  \* MERGEFORMAT </w:instrText>
    </w:r>
    <w:r w:rsidRPr="008B5867">
      <w:rPr>
        <w:i/>
        <w:color w:val="BFBFBF" w:themeColor="background1" w:themeShade="BF"/>
        <w:sz w:val="16"/>
        <w:szCs w:val="16"/>
      </w:rPr>
      <w:fldChar w:fldCharType="separate"/>
    </w:r>
    <w:r w:rsidRPr="008B5867">
      <w:rPr>
        <w:i/>
        <w:noProof/>
        <w:color w:val="BFBFBF" w:themeColor="background1" w:themeShade="BF"/>
        <w:sz w:val="16"/>
        <w:szCs w:val="16"/>
      </w:rPr>
      <w:t>C:\Users\Annette\Documents\Safe guarding children\Safeguarding Children display board.docx</w:t>
    </w:r>
    <w:r w:rsidRPr="008B5867">
      <w:rPr>
        <w:i/>
        <w:color w:val="BFBFBF" w:themeColor="background1" w:themeShade="BF"/>
        <w:sz w:val="16"/>
        <w:szCs w:val="16"/>
      </w:rPr>
      <w:fldChar w:fldCharType="end"/>
    </w:r>
  </w:p>
  <w:p w14:paraId="552F1E3B" w14:textId="77777777" w:rsidR="008B5867" w:rsidRDefault="008B5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B21A8" w14:textId="77777777" w:rsidR="00EC5D76" w:rsidRDefault="00EC5D76" w:rsidP="008B5867">
      <w:r>
        <w:separator/>
      </w:r>
    </w:p>
  </w:footnote>
  <w:footnote w:type="continuationSeparator" w:id="0">
    <w:p w14:paraId="20BB1EDD" w14:textId="77777777" w:rsidR="00EC5D76" w:rsidRDefault="00EC5D76" w:rsidP="008B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3D9"/>
    <w:multiLevelType w:val="hybridMultilevel"/>
    <w:tmpl w:val="5F6C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EE"/>
    <w:rsid w:val="001275BA"/>
    <w:rsid w:val="00203B4B"/>
    <w:rsid w:val="002D6D91"/>
    <w:rsid w:val="005A7581"/>
    <w:rsid w:val="00616965"/>
    <w:rsid w:val="007250EE"/>
    <w:rsid w:val="007B21F7"/>
    <w:rsid w:val="00851915"/>
    <w:rsid w:val="008B5867"/>
    <w:rsid w:val="0099084D"/>
    <w:rsid w:val="00A61944"/>
    <w:rsid w:val="00AA07EF"/>
    <w:rsid w:val="00B56207"/>
    <w:rsid w:val="00E4053A"/>
    <w:rsid w:val="00EC5D76"/>
    <w:rsid w:val="00F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69813"/>
  <w14:defaultImageDpi w14:val="300"/>
  <w15:docId w15:val="{B433CD82-96F9-4605-8497-B9440B53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7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5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867"/>
  </w:style>
  <w:style w:type="paragraph" w:styleId="Footer">
    <w:name w:val="footer"/>
    <w:basedOn w:val="Normal"/>
    <w:link w:val="FooterChar"/>
    <w:uiPriority w:val="99"/>
    <w:unhideWhenUsed/>
    <w:rsid w:val="008B5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050F-87E9-40B1-96FD-E96024C5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Hillson</dc:creator>
  <cp:keywords/>
  <dc:description/>
  <cp:lastModifiedBy>Annette Poultney</cp:lastModifiedBy>
  <cp:revision>3</cp:revision>
  <dcterms:created xsi:type="dcterms:W3CDTF">2015-11-18T10:05:00Z</dcterms:created>
  <dcterms:modified xsi:type="dcterms:W3CDTF">2015-11-18T10:07:00Z</dcterms:modified>
</cp:coreProperties>
</file>